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E0D" w:rsidRDefault="004044A4">
      <w:r>
        <w:rPr>
          <w:noProof/>
          <w:lang w:eastAsia="ru-RU"/>
        </w:rPr>
        <w:drawing>
          <wp:inline distT="0" distB="0" distL="0" distR="0">
            <wp:extent cx="5940425" cy="3337364"/>
            <wp:effectExtent l="0" t="0" r="3175" b="0"/>
            <wp:docPr id="1" name="Рисунок 1" descr="C:\Users\smg\Downloads\Череповец_Ученик_отдела_налогового_учета_гор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g\Downloads\Череповец_Ученик_отдела_налогового_учета_гор (2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4A4" w:rsidRDefault="004044A4"/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В компании «ФосАгро» открыта вакансия для выпускников колледжей и вузов: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ind w:left="770" w:hanging="360"/>
        <w:rPr>
          <w:rFonts w:ascii="Calibri" w:hAnsi="Calibri" w:cs="Calibri"/>
          <w:color w:val="1A1A1A"/>
          <w:sz w:val="22"/>
          <w:szCs w:val="22"/>
        </w:rPr>
      </w:pPr>
      <w:r>
        <w:rPr>
          <w:rFonts w:ascii="Symbol" w:hAnsi="Symbol" w:cs="Calibri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>         </w:t>
      </w:r>
      <w:r>
        <w:rPr>
          <w:rFonts w:ascii="Calibri" w:hAnsi="Calibri" w:cs="Calibri"/>
          <w:color w:val="1F497D"/>
          <w:sz w:val="22"/>
          <w:szCs w:val="22"/>
        </w:rPr>
        <w:t>Ученик в отдел налогового учета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Мы предлагаем: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 оформление по ученическому договору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 фиксированный график работы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 поддержку опытного наставника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- обучение всему налоговому делопроизводству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Для резюме: </w:t>
      </w:r>
      <w:hyperlink r:id="rId6" w:tgtFrame="_blank" w:history="1">
        <w:r>
          <w:rPr>
            <w:rStyle w:val="a6"/>
            <w:rFonts w:ascii="Calibri" w:hAnsi="Calibri" w:cs="Calibri"/>
            <w:color w:val="0563C1"/>
            <w:sz w:val="22"/>
            <w:szCs w:val="22"/>
          </w:rPr>
          <w:t>corp@phosagro.ru</w:t>
        </w:r>
      </w:hyperlink>
    </w:p>
    <w:p w:rsidR="004044A4" w:rsidRDefault="004044A4" w:rsidP="004044A4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Если есть вопросы: </w:t>
      </w:r>
      <w:r>
        <w:rPr>
          <w:rStyle w:val="wmi-callto"/>
          <w:rFonts w:ascii="Calibri" w:hAnsi="Calibri" w:cs="Calibri"/>
          <w:color w:val="1F497D"/>
          <w:sz w:val="22"/>
          <w:szCs w:val="22"/>
        </w:rPr>
        <w:t>+7 (8202) 59-45-90</w:t>
      </w:r>
    </w:p>
    <w:p w:rsidR="004044A4" w:rsidRDefault="004044A4">
      <w:bookmarkStart w:id="0" w:name="_GoBack"/>
      <w:bookmarkEnd w:id="0"/>
    </w:p>
    <w:sectPr w:rsidR="0040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45"/>
    <w:rsid w:val="004044A4"/>
    <w:rsid w:val="008C1C8D"/>
    <w:rsid w:val="00B96445"/>
    <w:rsid w:val="00CC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044A4"/>
    <w:rPr>
      <w:color w:val="0000FF"/>
      <w:u w:val="single"/>
    </w:rPr>
  </w:style>
  <w:style w:type="character" w:customStyle="1" w:styleId="wmi-callto">
    <w:name w:val="wmi-callto"/>
    <w:basedOn w:val="a0"/>
    <w:rsid w:val="004044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4A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0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044A4"/>
    <w:rPr>
      <w:color w:val="0000FF"/>
      <w:u w:val="single"/>
    </w:rPr>
  </w:style>
  <w:style w:type="character" w:customStyle="1" w:styleId="wmi-callto">
    <w:name w:val="wmi-callto"/>
    <w:basedOn w:val="a0"/>
    <w:rsid w:val="00404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orp@phosagr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smg</dc:creator>
  <cp:keywords/>
  <dc:description/>
  <cp:lastModifiedBy>smg</cp:lastModifiedBy>
  <cp:revision>3</cp:revision>
  <dcterms:created xsi:type="dcterms:W3CDTF">2024-04-09T06:56:00Z</dcterms:created>
  <dcterms:modified xsi:type="dcterms:W3CDTF">2024-04-09T06:56:00Z</dcterms:modified>
</cp:coreProperties>
</file>