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DE" w:rsidRDefault="009473DE" w:rsidP="002C7182">
      <w:pPr>
        <w:jc w:val="right"/>
        <w:rPr>
          <w:rStyle w:val="b-message-headfield-value"/>
        </w:rPr>
      </w:pPr>
      <w:r>
        <w:rPr>
          <w:rStyle w:val="b-message-headfield-value"/>
        </w:rPr>
        <w:t>Приложение 1.</w:t>
      </w:r>
    </w:p>
    <w:p w:rsidR="009473DE" w:rsidRPr="006D4397" w:rsidRDefault="009473DE" w:rsidP="009473DE">
      <w:pPr>
        <w:jc w:val="center"/>
        <w:rPr>
          <w:rStyle w:val="b-message-headfield-value"/>
          <w:b/>
        </w:rPr>
      </w:pPr>
      <w:r w:rsidRPr="006D4397">
        <w:rPr>
          <w:rStyle w:val="b-message-headfield-value"/>
          <w:b/>
        </w:rPr>
        <w:t>Заявка</w:t>
      </w:r>
    </w:p>
    <w:p w:rsidR="001F2368" w:rsidRPr="00D00521" w:rsidRDefault="009473DE" w:rsidP="001F236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F2368">
        <w:rPr>
          <w:rStyle w:val="b-message-headfield-value"/>
          <w:b/>
        </w:rPr>
        <w:t>На участие в областных Педагогических чтениях</w:t>
      </w:r>
      <w:r>
        <w:rPr>
          <w:rStyle w:val="b-message-headfield-value"/>
        </w:rPr>
        <w:t xml:space="preserve"> </w:t>
      </w:r>
      <w:r w:rsidR="001F2368" w:rsidRPr="001F2368">
        <w:rPr>
          <w:b/>
        </w:rPr>
        <w:t>«Развитие потенциала проектно-исследовательской деятельности студентов в процессе реализации основных профессиональных образовательных программ»</w:t>
      </w:r>
    </w:p>
    <w:p w:rsidR="009473DE" w:rsidRDefault="009473DE" w:rsidP="009473DE">
      <w:pPr>
        <w:jc w:val="center"/>
      </w:pPr>
    </w:p>
    <w:p w:rsidR="009473DE" w:rsidRDefault="009473DE" w:rsidP="009473DE">
      <w:pPr>
        <w:jc w:val="center"/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643"/>
        <w:gridCol w:w="2460"/>
        <w:gridCol w:w="2410"/>
        <w:gridCol w:w="2813"/>
        <w:gridCol w:w="1692"/>
        <w:gridCol w:w="2441"/>
      </w:tblGrid>
      <w:tr w:rsidR="009473DE" w:rsidTr="00F16765">
        <w:tc>
          <w:tcPr>
            <w:tcW w:w="850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№</w:t>
            </w:r>
            <w:r w:rsidR="001D54B5"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3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Наименование ПОО (полностью, в соответствии с Уставом)</w:t>
            </w:r>
          </w:p>
        </w:tc>
        <w:tc>
          <w:tcPr>
            <w:tcW w:w="2460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Фамилия Имя Отчество (полностью в именительном падеже)</w:t>
            </w:r>
          </w:p>
        </w:tc>
        <w:tc>
          <w:tcPr>
            <w:tcW w:w="2410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Должность</w:t>
            </w:r>
          </w:p>
        </w:tc>
        <w:tc>
          <w:tcPr>
            <w:tcW w:w="2813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Название  работы</w:t>
            </w:r>
          </w:p>
        </w:tc>
        <w:tc>
          <w:tcPr>
            <w:tcW w:w="1692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 xml:space="preserve">Форма участия в конкурсе (заочная, очная или очная с выступление) </w:t>
            </w:r>
          </w:p>
        </w:tc>
        <w:tc>
          <w:tcPr>
            <w:tcW w:w="2441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Контактная информация (телефон, электронная почта</w:t>
            </w:r>
            <w:r w:rsidR="001D54B5">
              <w:t>)</w:t>
            </w:r>
          </w:p>
        </w:tc>
      </w:tr>
      <w:tr w:rsidR="009473DE" w:rsidTr="00F16765">
        <w:tc>
          <w:tcPr>
            <w:tcW w:w="850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1</w:t>
            </w:r>
          </w:p>
        </w:tc>
        <w:tc>
          <w:tcPr>
            <w:tcW w:w="264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6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813" w:type="dxa"/>
            <w:shd w:val="clear" w:color="auto" w:fill="auto"/>
          </w:tcPr>
          <w:p w:rsidR="009473DE" w:rsidRDefault="009473DE" w:rsidP="00470274"/>
        </w:tc>
        <w:tc>
          <w:tcPr>
            <w:tcW w:w="1692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41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</w:tr>
      <w:tr w:rsidR="009473DE" w:rsidTr="00F16765">
        <w:tc>
          <w:tcPr>
            <w:tcW w:w="850" w:type="dxa"/>
            <w:shd w:val="clear" w:color="auto" w:fill="auto"/>
          </w:tcPr>
          <w:p w:rsidR="009473DE" w:rsidRDefault="009473DE" w:rsidP="00F16765">
            <w:pPr>
              <w:jc w:val="center"/>
            </w:pPr>
            <w:r>
              <w:t>2</w:t>
            </w:r>
          </w:p>
        </w:tc>
        <w:tc>
          <w:tcPr>
            <w:tcW w:w="264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6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81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41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</w:tr>
      <w:tr w:rsidR="009473DE" w:rsidTr="00F16765">
        <w:tc>
          <w:tcPr>
            <w:tcW w:w="850" w:type="dxa"/>
            <w:shd w:val="clear" w:color="auto" w:fill="auto"/>
          </w:tcPr>
          <w:p w:rsidR="009473DE" w:rsidRDefault="001D54B5" w:rsidP="00F16765">
            <w:pPr>
              <w:jc w:val="center"/>
            </w:pPr>
            <w:r>
              <w:t>…</w:t>
            </w:r>
          </w:p>
        </w:tc>
        <w:tc>
          <w:tcPr>
            <w:tcW w:w="264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6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81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41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</w:tr>
      <w:tr w:rsidR="009473DE" w:rsidTr="00F16765">
        <w:tc>
          <w:tcPr>
            <w:tcW w:w="85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64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6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81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41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</w:tr>
      <w:tr w:rsidR="009473DE" w:rsidTr="00F16765">
        <w:tc>
          <w:tcPr>
            <w:tcW w:w="85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64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6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81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41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</w:tr>
      <w:tr w:rsidR="009473DE" w:rsidTr="00F16765">
        <w:tc>
          <w:tcPr>
            <w:tcW w:w="85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64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6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813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  <w:tc>
          <w:tcPr>
            <w:tcW w:w="2441" w:type="dxa"/>
            <w:shd w:val="clear" w:color="auto" w:fill="auto"/>
          </w:tcPr>
          <w:p w:rsidR="009473DE" w:rsidRDefault="009473DE" w:rsidP="00F16765">
            <w:pPr>
              <w:jc w:val="center"/>
            </w:pPr>
          </w:p>
        </w:tc>
      </w:tr>
    </w:tbl>
    <w:p w:rsidR="009473DE" w:rsidRDefault="009473DE" w:rsidP="009473DE">
      <w:pPr>
        <w:jc w:val="center"/>
      </w:pPr>
    </w:p>
    <w:p w:rsidR="006D4397" w:rsidRDefault="006D4397" w:rsidP="006D4397">
      <w:pPr>
        <w:jc w:val="both"/>
      </w:pPr>
      <w:r>
        <w:t>Директор ПОО_____________________________________/_________________________________/</w:t>
      </w:r>
    </w:p>
    <w:p w:rsidR="006D4397" w:rsidRPr="006D4397" w:rsidRDefault="006D4397" w:rsidP="006D439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Подпись                                                                          Расшифровка подписи</w:t>
      </w:r>
    </w:p>
    <w:p w:rsidR="006D4397" w:rsidRDefault="006D4397" w:rsidP="009473DE">
      <w:pPr>
        <w:jc w:val="center"/>
      </w:pPr>
    </w:p>
    <w:p w:rsidR="006D4397" w:rsidRDefault="006D4397" w:rsidP="006D4397"/>
    <w:p w:rsidR="006D4397" w:rsidRDefault="006D4397" w:rsidP="009473DE">
      <w:pPr>
        <w:jc w:val="right"/>
        <w:sectPr w:rsidR="006D4397" w:rsidSect="006D4397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9473DE" w:rsidRPr="003B57DF" w:rsidRDefault="009473DE" w:rsidP="009473DE">
      <w:pPr>
        <w:jc w:val="right"/>
      </w:pPr>
      <w:r w:rsidRPr="003B57DF">
        <w:lastRenderedPageBreak/>
        <w:t>Приложение 2.</w:t>
      </w:r>
    </w:p>
    <w:p w:rsidR="00A36AEC" w:rsidRPr="003B57DF" w:rsidRDefault="00A36AEC" w:rsidP="00A36AEC">
      <w:pPr>
        <w:jc w:val="center"/>
      </w:pPr>
      <w:r w:rsidRPr="003B57DF">
        <w:t>СОГЛАСИЕ</w:t>
      </w:r>
    </w:p>
    <w:p w:rsidR="00A36AEC" w:rsidRPr="003B57DF" w:rsidRDefault="00A36AEC" w:rsidP="00A36AEC">
      <w:pPr>
        <w:jc w:val="center"/>
      </w:pPr>
      <w:r w:rsidRPr="003B57DF">
        <w:t xml:space="preserve"> НА ОБРАБОТКУ ПЕРСОНАЛЬНЫХ ДАННЫХ</w:t>
      </w:r>
    </w:p>
    <w:p w:rsidR="00A36AEC" w:rsidRPr="003B57DF" w:rsidRDefault="00A36AEC" w:rsidP="00A36AEC">
      <w:pPr>
        <w:jc w:val="center"/>
      </w:pPr>
    </w:p>
    <w:p w:rsidR="00A36AEC" w:rsidRPr="003B57DF" w:rsidRDefault="00A36AEC" w:rsidP="00A36AEC">
      <w:pPr>
        <w:jc w:val="center"/>
      </w:pPr>
    </w:p>
    <w:p w:rsidR="00A36AEC" w:rsidRPr="003B57DF" w:rsidRDefault="004B7A20" w:rsidP="00A36AEC">
      <w:pPr>
        <w:jc w:val="both"/>
      </w:pPr>
      <w:r>
        <w:t>Я,</w:t>
      </w:r>
      <w:r w:rsidR="00A36AEC" w:rsidRPr="003B57DF">
        <w:t>__________________________________________</w:t>
      </w:r>
      <w:r w:rsidR="00C213DF" w:rsidRPr="003B57DF">
        <w:t>______________________________</w:t>
      </w:r>
      <w:r w:rsidR="006D4397" w:rsidRPr="003B57DF">
        <w:t>____</w:t>
      </w:r>
    </w:p>
    <w:p w:rsidR="00A36AEC" w:rsidRPr="003B57DF" w:rsidRDefault="00A36AEC" w:rsidP="00A36AEC">
      <w:pPr>
        <w:jc w:val="center"/>
      </w:pPr>
      <w:r w:rsidRPr="003B57DF">
        <w:t>(фамилия, имя, отчество)</w:t>
      </w:r>
    </w:p>
    <w:p w:rsidR="00A36AEC" w:rsidRPr="003B57DF" w:rsidRDefault="00A36AEC" w:rsidP="00A36AEC">
      <w:pPr>
        <w:jc w:val="both"/>
      </w:pPr>
      <w:r w:rsidRPr="003B57DF">
        <w:t xml:space="preserve">Паспортные данные: серия _________№_______________ </w:t>
      </w:r>
      <w:proofErr w:type="gramStart"/>
      <w:r w:rsidRPr="003B57DF">
        <w:t>выдан</w:t>
      </w:r>
      <w:proofErr w:type="gramEnd"/>
      <w:r w:rsidRPr="003B57DF">
        <w:t>_____________________</w:t>
      </w:r>
      <w:r w:rsidR="004B7A20">
        <w:t>_</w:t>
      </w:r>
    </w:p>
    <w:p w:rsidR="00A36AEC" w:rsidRPr="003B57DF" w:rsidRDefault="00A36AEC" w:rsidP="00A36AEC">
      <w:pPr>
        <w:jc w:val="both"/>
      </w:pPr>
      <w:r w:rsidRPr="003B57DF">
        <w:t>_____________________________________________________________________________</w:t>
      </w:r>
    </w:p>
    <w:p w:rsidR="00A36AEC" w:rsidRPr="003B57DF" w:rsidRDefault="00A36AEC" w:rsidP="00A36AEC">
      <w:pPr>
        <w:jc w:val="center"/>
      </w:pPr>
      <w:r w:rsidRPr="003B57DF">
        <w:t>(дата выдачи и наименование органа, выдавшего документ)</w:t>
      </w:r>
    </w:p>
    <w:p w:rsidR="00A36AEC" w:rsidRPr="003B57DF" w:rsidRDefault="00A36AEC" w:rsidP="00A36AEC">
      <w:pPr>
        <w:jc w:val="both"/>
      </w:pPr>
      <w:proofErr w:type="gramStart"/>
      <w:r w:rsidRPr="003B57DF">
        <w:t>Зарегистрированный</w:t>
      </w:r>
      <w:proofErr w:type="gramEnd"/>
      <w:r w:rsidRPr="003B57DF">
        <w:t xml:space="preserve"> по адресу:_____________________________</w:t>
      </w:r>
      <w:r w:rsidR="004B7A20">
        <w:t>_____________________</w:t>
      </w:r>
    </w:p>
    <w:p w:rsidR="00A36AEC" w:rsidRPr="003B57DF" w:rsidRDefault="00A36AEC" w:rsidP="00A36AEC">
      <w:pPr>
        <w:jc w:val="both"/>
      </w:pPr>
      <w:r w:rsidRPr="003B57DF">
        <w:t>_____________________________________________________________________________</w:t>
      </w:r>
    </w:p>
    <w:p w:rsidR="00A36AEC" w:rsidRPr="003B57DF" w:rsidRDefault="00A36AEC" w:rsidP="00A36AEC">
      <w:pPr>
        <w:jc w:val="both"/>
      </w:pPr>
    </w:p>
    <w:p w:rsidR="003B57DF" w:rsidRPr="003B57DF" w:rsidRDefault="00A36AEC" w:rsidP="003B57DF">
      <w:pPr>
        <w:jc w:val="both"/>
      </w:pPr>
      <w:proofErr w:type="gramStart"/>
      <w:r w:rsidRPr="003B57DF">
        <w:t xml:space="preserve">в соответствии со статьей 9 ФЗ от 27 июля 2006 года №152-ФЗ «О персональных данных» </w:t>
      </w:r>
      <w:r w:rsidRPr="003B57DF">
        <w:rPr>
          <w:b/>
        </w:rPr>
        <w:t xml:space="preserve">даю согласие </w:t>
      </w:r>
      <w:r w:rsidRPr="003B57DF">
        <w:t xml:space="preserve">бюджетному профессиональному образовательному учреждению Вологодской области «Череповецкий </w:t>
      </w:r>
      <w:proofErr w:type="spellStart"/>
      <w:r w:rsidRPr="003B57DF">
        <w:t>лесомеханический</w:t>
      </w:r>
      <w:proofErr w:type="spellEnd"/>
      <w:r w:rsidRPr="003B57DF">
        <w:t xml:space="preserve"> техникум им. В.П. </w:t>
      </w:r>
      <w:proofErr w:type="spellStart"/>
      <w:r w:rsidRPr="003B57DF">
        <w:t>Чкавлова</w:t>
      </w:r>
      <w:proofErr w:type="spellEnd"/>
      <w:r w:rsidRPr="003B57DF">
        <w:t xml:space="preserve">» (далее БПОУ ВО «ЧЛМТ») расположенному по адресу: 162602, город Череповец, улица Труда, дом 1, </w:t>
      </w:r>
      <w:r w:rsidRPr="003B57DF">
        <w:rPr>
          <w:b/>
        </w:rPr>
        <w:t>на автоматизированную, а также без использования средств автоматизации обработку моих персональных данных</w:t>
      </w:r>
      <w:r w:rsidRPr="003B57DF">
        <w:t xml:space="preserve"> (фамилия, имя, отчество, должность</w:t>
      </w:r>
      <w:proofErr w:type="gramEnd"/>
      <w:r w:rsidRPr="003B57DF">
        <w:t>, данные о месте работы, контактный те</w:t>
      </w:r>
      <w:r w:rsidR="003B57DF" w:rsidRPr="003B57DF">
        <w:t xml:space="preserve">лефон, адрес электронной почты). </w:t>
      </w:r>
    </w:p>
    <w:p w:rsidR="00A36AEC" w:rsidRPr="003B57DF" w:rsidRDefault="003B57DF" w:rsidP="003B57DF">
      <w:pPr>
        <w:jc w:val="both"/>
        <w:rPr>
          <w:b/>
        </w:rPr>
      </w:pPr>
      <w:r w:rsidRPr="003B57DF">
        <w:t xml:space="preserve">Настоящим согласием предоставляю право на осуществление </w:t>
      </w:r>
      <w:r w:rsidR="00A36AEC" w:rsidRPr="003B57DF">
        <w:rPr>
          <w:color w:val="000000"/>
        </w:rPr>
        <w:t>сбор</w:t>
      </w:r>
      <w:r w:rsidRPr="003B57DF">
        <w:rPr>
          <w:color w:val="000000"/>
        </w:rPr>
        <w:t>а</w:t>
      </w:r>
      <w:r w:rsidR="00A36AEC" w:rsidRPr="003B57DF">
        <w:rPr>
          <w:color w:val="000000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A36AEC" w:rsidRPr="003B57DF">
        <w:t xml:space="preserve">), </w:t>
      </w:r>
      <w:r w:rsidRPr="003B57DF">
        <w:t>обнародование персональных данных о фамилии, имени, отчестве, в средствах массовой информации, в информационно-телекоммуникационной сети Интернет, в официальной группе «ПОО Череповца», в социальной сети «</w:t>
      </w:r>
      <w:proofErr w:type="spellStart"/>
      <w:r w:rsidRPr="003B57DF">
        <w:t>ВКонтакте</w:t>
      </w:r>
      <w:proofErr w:type="spellEnd"/>
      <w:r w:rsidRPr="003B57DF">
        <w:t>» (</w:t>
      </w:r>
      <w:hyperlink r:id="rId6" w:history="1">
        <w:r w:rsidRPr="003B57DF">
          <w:rPr>
            <w:rStyle w:val="a3"/>
          </w:rPr>
          <w:t>https://vk.com/poo_cherepovets</w:t>
        </w:r>
      </w:hyperlink>
      <w:proofErr w:type="gramStart"/>
      <w:r w:rsidRPr="003B57DF">
        <w:t xml:space="preserve"> )</w:t>
      </w:r>
      <w:proofErr w:type="gramEnd"/>
      <w:r w:rsidRPr="003B57DF">
        <w:t>.</w:t>
      </w:r>
    </w:p>
    <w:p w:rsidR="00A36AEC" w:rsidRPr="003B57DF" w:rsidRDefault="00A36AEC" w:rsidP="00A36AEC">
      <w:pPr>
        <w:ind w:firstLine="708"/>
        <w:jc w:val="both"/>
      </w:pPr>
      <w:r w:rsidRPr="003B57DF">
        <w:rPr>
          <w:lang w:eastAsia="en-US"/>
        </w:rPr>
        <w:t>Я даю согласие на использование указанных персональных данных исключительно</w:t>
      </w:r>
      <w:r w:rsidRPr="003B57DF">
        <w:rPr>
          <w:b/>
          <w:lang w:eastAsia="en-US"/>
        </w:rPr>
        <w:t xml:space="preserve"> </w:t>
      </w:r>
      <w:r w:rsidRPr="003B57DF">
        <w:rPr>
          <w:lang w:eastAsia="en-US"/>
        </w:rPr>
        <w:t xml:space="preserve">в целях обеспечения моего участия в конкурсах, олимпиадах, викторинах и других мероприятиях, проводимых БПОУ ВО «ЧЛМТ». </w:t>
      </w:r>
    </w:p>
    <w:p w:rsidR="00A36AEC" w:rsidRPr="003B57DF" w:rsidRDefault="00A36AEC" w:rsidP="00A36AEC">
      <w:pPr>
        <w:jc w:val="both"/>
      </w:pPr>
      <w:r w:rsidRPr="003B57DF">
        <w:tab/>
        <w:t>Настоящее согласие действует со дня его подписания до дня отзыва в письменной форме.</w:t>
      </w:r>
    </w:p>
    <w:p w:rsidR="00A36AEC" w:rsidRPr="003B57DF" w:rsidRDefault="00A36AEC" w:rsidP="00A36AEC">
      <w:pPr>
        <w:jc w:val="both"/>
      </w:pPr>
      <w:r w:rsidRPr="003B57DF">
        <w:tab/>
        <w:t>Я извеще</w:t>
      </w:r>
      <w:proofErr w:type="gramStart"/>
      <w:r w:rsidRPr="003B57DF">
        <w:t>н(</w:t>
      </w:r>
      <w:proofErr w:type="gramEnd"/>
      <w:r w:rsidRPr="003B57DF">
        <w:t xml:space="preserve">а) о том, что настоящее согласие может быть отозвано путем направления соответствующего письменного уведомления бюджетному профессиональному образовательному учреждению Вологодской области «Череповецкий </w:t>
      </w:r>
      <w:proofErr w:type="spellStart"/>
      <w:r w:rsidRPr="003B57DF">
        <w:t>лесомеханический</w:t>
      </w:r>
      <w:proofErr w:type="spellEnd"/>
      <w:r w:rsidRPr="003B57DF">
        <w:t xml:space="preserve"> техникум им. В. П. Чкалова» (далее БПОУ ВО «ЧЛМТ») расположенному по адресу: 162602, город Череповец, улица Труда, дом 1.</w:t>
      </w:r>
    </w:p>
    <w:p w:rsidR="003B57DF" w:rsidRDefault="003B57DF" w:rsidP="00A36AEC">
      <w:pPr>
        <w:jc w:val="right"/>
      </w:pPr>
    </w:p>
    <w:p w:rsidR="00A36AEC" w:rsidRPr="003B57DF" w:rsidRDefault="00A36AEC" w:rsidP="00A36AEC">
      <w:pPr>
        <w:jc w:val="right"/>
      </w:pPr>
      <w:r w:rsidRPr="003B57DF">
        <w:t>«_____»________________201</w:t>
      </w:r>
      <w:r w:rsidR="003B57DF" w:rsidRPr="003B57DF">
        <w:t>8</w:t>
      </w:r>
      <w:r w:rsidRPr="003B57DF">
        <w:t>г.</w:t>
      </w:r>
    </w:p>
    <w:p w:rsidR="00A36AEC" w:rsidRPr="003B57DF" w:rsidRDefault="00A36AEC" w:rsidP="00A36AEC">
      <w:pPr>
        <w:jc w:val="right"/>
      </w:pPr>
    </w:p>
    <w:p w:rsidR="00A36AEC" w:rsidRPr="003B57DF" w:rsidRDefault="00A36AEC" w:rsidP="00A36AEC">
      <w:pPr>
        <w:jc w:val="right"/>
      </w:pPr>
      <w:r w:rsidRPr="003B57DF">
        <w:t>____________________________</w:t>
      </w:r>
    </w:p>
    <w:p w:rsidR="00A36AEC" w:rsidRPr="00C51E0E" w:rsidRDefault="00A36AEC" w:rsidP="00A36AEC">
      <w:pPr>
        <w:ind w:left="6237"/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 подписи)</w:t>
      </w:r>
    </w:p>
    <w:p w:rsidR="00711C81" w:rsidRPr="00711C81" w:rsidRDefault="00711C81" w:rsidP="003B57DF">
      <w:pPr>
        <w:ind w:firstLine="709"/>
        <w:jc w:val="right"/>
      </w:pPr>
    </w:p>
    <w:sectPr w:rsidR="00711C81" w:rsidRPr="00711C81" w:rsidSect="008A53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F98"/>
    <w:multiLevelType w:val="multilevel"/>
    <w:tmpl w:val="D11009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97F7F62"/>
    <w:multiLevelType w:val="hybridMultilevel"/>
    <w:tmpl w:val="506243DE"/>
    <w:lvl w:ilvl="0" w:tplc="7A56B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D2482"/>
    <w:multiLevelType w:val="multilevel"/>
    <w:tmpl w:val="86E43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1DD755A"/>
    <w:multiLevelType w:val="multilevel"/>
    <w:tmpl w:val="418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AE39FD"/>
    <w:multiLevelType w:val="hybridMultilevel"/>
    <w:tmpl w:val="D82E15FE"/>
    <w:lvl w:ilvl="0" w:tplc="7A56B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5117C"/>
    <w:multiLevelType w:val="hybridMultilevel"/>
    <w:tmpl w:val="757C8D80"/>
    <w:lvl w:ilvl="0" w:tplc="4EBCF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F9254F"/>
    <w:multiLevelType w:val="hybridMultilevel"/>
    <w:tmpl w:val="427E4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BD102E"/>
    <w:multiLevelType w:val="hybridMultilevel"/>
    <w:tmpl w:val="D05A8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24B01"/>
    <w:multiLevelType w:val="multilevel"/>
    <w:tmpl w:val="418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9B0110F"/>
    <w:multiLevelType w:val="multilevel"/>
    <w:tmpl w:val="418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C5446ED"/>
    <w:multiLevelType w:val="multilevel"/>
    <w:tmpl w:val="D11009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08933FE"/>
    <w:multiLevelType w:val="multilevel"/>
    <w:tmpl w:val="418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99C5C72"/>
    <w:multiLevelType w:val="hybridMultilevel"/>
    <w:tmpl w:val="8AB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473DE"/>
    <w:rsid w:val="000A1906"/>
    <w:rsid w:val="000D69A1"/>
    <w:rsid w:val="00193E40"/>
    <w:rsid w:val="001D54B5"/>
    <w:rsid w:val="001F2368"/>
    <w:rsid w:val="002C7182"/>
    <w:rsid w:val="002F4F61"/>
    <w:rsid w:val="003830E8"/>
    <w:rsid w:val="003B57DF"/>
    <w:rsid w:val="003D12DA"/>
    <w:rsid w:val="00446313"/>
    <w:rsid w:val="00470274"/>
    <w:rsid w:val="004B7A20"/>
    <w:rsid w:val="00505044"/>
    <w:rsid w:val="00547624"/>
    <w:rsid w:val="005A1D36"/>
    <w:rsid w:val="005D21E6"/>
    <w:rsid w:val="006662FF"/>
    <w:rsid w:val="00684D36"/>
    <w:rsid w:val="006D4397"/>
    <w:rsid w:val="006E7A0B"/>
    <w:rsid w:val="00711C81"/>
    <w:rsid w:val="007565B7"/>
    <w:rsid w:val="00816ABA"/>
    <w:rsid w:val="008A53D8"/>
    <w:rsid w:val="009473DE"/>
    <w:rsid w:val="0098469F"/>
    <w:rsid w:val="00A355DD"/>
    <w:rsid w:val="00A36AEC"/>
    <w:rsid w:val="00AD6C38"/>
    <w:rsid w:val="00BC2196"/>
    <w:rsid w:val="00BE143F"/>
    <w:rsid w:val="00C02CF3"/>
    <w:rsid w:val="00C213DF"/>
    <w:rsid w:val="00C251FB"/>
    <w:rsid w:val="00D00521"/>
    <w:rsid w:val="00D53787"/>
    <w:rsid w:val="00DD787E"/>
    <w:rsid w:val="00DE366B"/>
    <w:rsid w:val="00E5588D"/>
    <w:rsid w:val="00EC2AB9"/>
    <w:rsid w:val="00F13DB4"/>
    <w:rsid w:val="00F16765"/>
    <w:rsid w:val="00F7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3D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473DE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9473DE"/>
  </w:style>
  <w:style w:type="table" w:styleId="a4">
    <w:name w:val="Table Grid"/>
    <w:basedOn w:val="a1"/>
    <w:uiPriority w:val="59"/>
    <w:rsid w:val="00947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193E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5D21E6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D7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8A5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A5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oo_cherepove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AAAC-4690-47C3-AC84-C635DD5F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ЧЛМТ</Company>
  <LinksUpToDate>false</LinksUpToDate>
  <CharactersWithSpaces>3166</CharactersWithSpaces>
  <SharedDoc>false</SharedDoc>
  <HLinks>
    <vt:vector size="18" baseType="variant">
      <vt:variant>
        <vt:i4>7405568</vt:i4>
      </vt:variant>
      <vt:variant>
        <vt:i4>6</vt:i4>
      </vt:variant>
      <vt:variant>
        <vt:i4>0</vt:i4>
      </vt:variant>
      <vt:variant>
        <vt:i4>5</vt:i4>
      </vt:variant>
      <vt:variant>
        <vt:lpwstr>https://vk.com/poo_cherepovets</vt:lpwstr>
      </vt:variant>
      <vt:variant>
        <vt:lpwstr/>
      </vt:variant>
      <vt:variant>
        <vt:i4>2883658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https://mail.yandex.ru/lite/compose?to=lesmeh-metod@yandex.ru</vt:lpwstr>
      </vt:variant>
      <vt:variant>
        <vt:lpwstr/>
      </vt:variant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https://mail.yandex.ru/lite/compose?to=lesmeh-metod@yandex.ru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Admin</dc:creator>
  <cp:keywords/>
  <cp:lastModifiedBy>User</cp:lastModifiedBy>
  <cp:revision>4</cp:revision>
  <cp:lastPrinted>2018-02-12T11:58:00Z</cp:lastPrinted>
  <dcterms:created xsi:type="dcterms:W3CDTF">2018-02-13T10:59:00Z</dcterms:created>
  <dcterms:modified xsi:type="dcterms:W3CDTF">2018-02-13T11:05:00Z</dcterms:modified>
</cp:coreProperties>
</file>